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45" w:rsidRPr="00BB117F" w:rsidRDefault="00C10A45" w:rsidP="007212A6">
      <w:pPr>
        <w:bidi/>
        <w:spacing w:before="9"/>
        <w:rPr>
          <w:rFonts w:ascii="Times New Roman" w:eastAsia="Times New Roman" w:hAnsi="Times New Roman" w:cs="Times New Roman" w:hint="cs"/>
          <w:sz w:val="7"/>
          <w:szCs w:val="7"/>
          <w:lang w:val="en-GB" w:bidi="fa-IR"/>
        </w:rPr>
      </w:pPr>
    </w:p>
    <w:p w:rsidR="00C10A45" w:rsidRPr="00BB117F" w:rsidRDefault="003D4445" w:rsidP="000B5D6D">
      <w:pPr>
        <w:bidi/>
        <w:spacing w:line="696" w:lineRule="exact"/>
        <w:ind w:left="154" w:hanging="181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BB117F"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5D8F92D8" wp14:editId="680145D4">
                <wp:extent cx="6766357" cy="446227"/>
                <wp:effectExtent l="0" t="0" r="1587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357" cy="446227"/>
                          <a:chOff x="0" y="0"/>
                          <a:chExt cx="11097" cy="68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097" cy="680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Pr="00BB117F" w:rsidRDefault="008D37DE" w:rsidP="000E06D5">
                              <w:pPr>
                                <w:bidi/>
                                <w:spacing w:before="174"/>
                                <w:ind w:left="12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BB117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930D5E" w:rsidRPr="00BB117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</w:t>
                              </w:r>
                              <w:r w:rsidRPr="00BB117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بخش </w:t>
                              </w:r>
                              <w:r w:rsidR="000E06D5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۵</w:t>
                              </w:r>
                              <w:r w:rsidRPr="00BB117F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BB117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تصمیم </w:t>
                              </w:r>
                              <w:r w:rsidR="000E06D5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ساز</w:t>
                              </w:r>
                              <w:r w:rsidRPr="00BB117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F92D8" id="Group 2" o:spid="_x0000_s1026" style="width:532.8pt;height:35.15pt;mso-position-horizontal-relative:char;mso-position-vertical-relative:line" coordsize="11097,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7frAAAAA2gAAAA8AAABkcnMvZG93bnJldi54bWxEj0GLwjAUhO+C/yE8YW+a1sMq1bSoIOwe&#10;rXp/NM+m2LyUJtvWf79ZWPA4zMw3zL6YbCsG6n3jWEG6SkAQV043XCu4Xc/LLQgfkDW2jknBizwU&#10;+Xy2x0y7kS80lKEWEcI+QwUmhC6T0leGLPqV64ij93C9xRBlX0vd4xjhtpXrJPmUFhuOCwY7Ohmq&#10;nuWPVXAajtUj3bzMKFO83M/XMr1/l0p9LKbDDkSgKbzD/+0vrWANf1fiDZD5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K3t+sAAAADaAAAADwAAAAAAAAAAAAAAAACfAgAA&#10;ZHJzL2Rvd25yZXYueG1sUEsFBgAAAAAEAAQA9wAAAIw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1097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Pr="00BB117F" w:rsidRDefault="008D37DE" w:rsidP="000E06D5">
                        <w:pPr>
                          <w:bidi/>
                          <w:spacing w:before="174"/>
                          <w:ind w:left="12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BB117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930D5E" w:rsidRPr="00BB117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</w:t>
                        </w:r>
                        <w:r w:rsidRPr="00BB117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بخش </w:t>
                        </w:r>
                        <w:r w:rsidR="000E06D5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۵</w:t>
                        </w:r>
                        <w:r w:rsidRPr="00BB117F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BB117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تصمیم </w:t>
                        </w:r>
                        <w:r w:rsidR="000E06D5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ساز</w:t>
                        </w:r>
                        <w:r w:rsidRPr="00BB117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Pr="00BB117F" w:rsidRDefault="00C10A45" w:rsidP="007212A6">
      <w:pPr>
        <w:bidi/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2A2230" w:rsidRPr="00BB117F" w:rsidRDefault="002A2230" w:rsidP="000E06D5">
      <w:pPr>
        <w:pStyle w:val="BodyText"/>
        <w:bidi/>
        <w:spacing w:before="57"/>
        <w:jc w:val="both"/>
        <w:rPr>
          <w:rFonts w:ascii="Times New Roman" w:hAnsi="Times New Roman" w:cs="Times New Roman"/>
          <w:color w:val="006AB2"/>
          <w:rtl/>
          <w:lang w:bidi="fa-IR"/>
        </w:rPr>
      </w:pPr>
      <w:r w:rsidRPr="00BB117F">
        <w:rPr>
          <w:rFonts w:ascii="Times New Roman" w:hAnsi="Times New Roman" w:cs="Times New Roman"/>
          <w:color w:val="006AB2"/>
          <w:rtl/>
          <w:lang w:val="en-GB"/>
        </w:rPr>
        <w:t xml:space="preserve">کاربرگ </w:t>
      </w:r>
      <w:r w:rsidR="000E06D5">
        <w:rPr>
          <w:rFonts w:cs="Times New Roman" w:hint="cs"/>
          <w:color w:val="006AB2"/>
          <w:sz w:val="22"/>
          <w:szCs w:val="22"/>
          <w:rtl/>
          <w:lang w:val="en-GB"/>
        </w:rPr>
        <w:t xml:space="preserve">۱-۵-آ : </w:t>
      </w:r>
      <w:r w:rsidRPr="00BB117F">
        <w:rPr>
          <w:rFonts w:ascii="Times New Roman" w:hAnsi="Times New Roman" w:cs="Times New Roman"/>
          <w:color w:val="006AB2"/>
          <w:rtl/>
          <w:lang w:val="en-GB" w:bidi="fa-IR"/>
        </w:rPr>
        <w:t>چگونه قضاوت عجولانه منجر به سوء برداشت می شود، به عنوان مثال در طو</w:t>
      </w:r>
      <w:r w:rsidR="000E06D5">
        <w:rPr>
          <w:rFonts w:ascii="Times New Roman" w:hAnsi="Times New Roman" w:cs="Times New Roman" w:hint="cs"/>
          <w:color w:val="006AB2"/>
          <w:rtl/>
          <w:lang w:val="en-GB" w:bidi="fa-IR"/>
        </w:rPr>
        <w:t>ل</w:t>
      </w:r>
      <w:r w:rsidRPr="00BB117F">
        <w:rPr>
          <w:rFonts w:ascii="Times New Roman" w:hAnsi="Times New Roman" w:cs="Times New Roman"/>
          <w:color w:val="006AB2"/>
          <w:rtl/>
          <w:lang w:val="en-GB" w:bidi="fa-IR"/>
        </w:rPr>
        <w:t xml:space="preserve"> دوره </w:t>
      </w:r>
      <w:r w:rsidR="000E06D5">
        <w:rPr>
          <w:rFonts w:ascii="Times New Roman" w:hAnsi="Times New Roman" w:cs="Times New Roman" w:hint="cs"/>
          <w:color w:val="006AB2"/>
          <w:rtl/>
          <w:lang w:val="en-GB" w:bidi="fa-IR"/>
        </w:rPr>
        <w:t>روانپریشی</w:t>
      </w:r>
      <w:r w:rsidRPr="00BB117F">
        <w:rPr>
          <w:rFonts w:ascii="Times New Roman" w:hAnsi="Times New Roman" w:cs="Times New Roman"/>
          <w:color w:val="006AB2"/>
          <w:rtl/>
          <w:lang w:val="en-GB" w:bidi="fa-IR"/>
        </w:rPr>
        <w:t xml:space="preserve"> – مثال های شخصی</w:t>
      </w:r>
    </w:p>
    <w:p w:rsidR="00C10A45" w:rsidRPr="00BB117F" w:rsidRDefault="00C10A45" w:rsidP="000B5D6D">
      <w:pPr>
        <w:bidi/>
        <w:spacing w:before="2"/>
        <w:ind w:left="75"/>
        <w:jc w:val="both"/>
        <w:rPr>
          <w:rFonts w:ascii="Times New Roman" w:eastAsia="Verdana" w:hAnsi="Times New Roman" w:cs="Times New Roman"/>
          <w:b/>
          <w:bCs/>
          <w:lang w:val="en-GB"/>
        </w:rPr>
      </w:pPr>
    </w:p>
    <w:tbl>
      <w:tblPr>
        <w:tblStyle w:val="TableNormal1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438"/>
      </w:tblGrid>
      <w:tr w:rsidR="00C10A45" w:rsidRPr="00BB117F" w:rsidTr="000B5D6D">
        <w:trPr>
          <w:trHeight w:hRule="exact" w:val="205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4A31" w:rsidP="007212A6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  <w:lang w:val="en-GB"/>
              </w:rPr>
            </w:pPr>
            <w:r w:rsidRPr="00BB117F">
              <w:rPr>
                <w:rFonts w:ascii="Times New Roman" w:hAnsi="Times New Roman" w:cs="Times New Roman"/>
                <w:bCs/>
                <w:sz w:val="20"/>
                <w:rtl/>
                <w:lang w:val="en-GB"/>
              </w:rPr>
              <w:t>رویداد</w:t>
            </w:r>
          </w:p>
          <w:p w:rsidR="00C10A45" w:rsidRPr="00BB117F" w:rsidRDefault="00C10A45" w:rsidP="007212A6">
            <w:pPr>
              <w:pStyle w:val="TableParagraph"/>
              <w:bidi/>
              <w:spacing w:before="10"/>
              <w:jc w:val="both"/>
              <w:rPr>
                <w:rFonts w:ascii="Times New Roman" w:eastAsia="Verdana" w:hAnsi="Times New Roman" w:cs="Times New Roman"/>
                <w:b/>
                <w:bCs/>
                <w:lang w:val="en-GB"/>
              </w:rPr>
            </w:pPr>
          </w:p>
          <w:p w:rsidR="00C10A45" w:rsidRPr="00BB117F" w:rsidRDefault="00C14A31" w:rsidP="007212A6">
            <w:pPr>
              <w:pStyle w:val="TableParagraph"/>
              <w:bidi/>
              <w:spacing w:line="256" w:lineRule="auto"/>
              <w:ind w:left="165" w:right="415"/>
              <w:jc w:val="both"/>
              <w:rPr>
                <w:rFonts w:ascii="Times New Roman" w:hAnsi="Times New Roman" w:cs="Times New Roman"/>
                <w:sz w:val="20"/>
                <w:lang w:val="en-GB"/>
              </w:rPr>
            </w:pPr>
            <w:r w:rsidRPr="00BB117F">
              <w:rPr>
                <w:rFonts w:ascii="Times New Roman" w:hAnsi="Times New Roman" w:cs="Times New Roman"/>
                <w:sz w:val="20"/>
                <w:rtl/>
                <w:lang w:val="en-GB"/>
              </w:rPr>
              <w:t>(مثال: "من صدای پاهای کسی را پشت سرم شنیدم که سریعتر می شد، اما جرات نداشتم برگردم")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4A31" w:rsidP="000E06D5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  <w:lang w:val="en-GB"/>
              </w:rPr>
            </w:pPr>
            <w:r w:rsidRPr="00BB117F">
              <w:rPr>
                <w:rFonts w:ascii="Times New Roman" w:hAnsi="Times New Roman" w:cs="Times New Roman"/>
                <w:bCs/>
                <w:sz w:val="20"/>
                <w:rtl/>
                <w:lang w:val="en-GB"/>
              </w:rPr>
              <w:t xml:space="preserve">تبیین در دوره </w:t>
            </w:r>
            <w:r w:rsidR="000E06D5">
              <w:rPr>
                <w:rFonts w:ascii="Times New Roman" w:hAnsi="Times New Roman" w:cs="Times New Roman" w:hint="cs"/>
                <w:bCs/>
                <w:sz w:val="20"/>
                <w:rtl/>
                <w:lang w:val="en-GB"/>
              </w:rPr>
              <w:t>روانپریشی</w:t>
            </w:r>
          </w:p>
          <w:p w:rsidR="00C10A45" w:rsidRPr="00BB117F" w:rsidRDefault="00C10A45" w:rsidP="007212A6">
            <w:pPr>
              <w:pStyle w:val="TableParagraph"/>
              <w:bidi/>
              <w:spacing w:before="10"/>
              <w:jc w:val="both"/>
              <w:rPr>
                <w:rFonts w:ascii="Times New Roman" w:eastAsia="Verdana" w:hAnsi="Times New Roman" w:cs="Times New Roman"/>
                <w:b/>
                <w:bCs/>
                <w:lang w:val="en-GB"/>
              </w:rPr>
            </w:pPr>
          </w:p>
          <w:p w:rsidR="00C14A31" w:rsidRPr="00BB117F" w:rsidRDefault="00C14A31" w:rsidP="000E06D5">
            <w:pPr>
              <w:pStyle w:val="TableParagraph"/>
              <w:bidi/>
              <w:spacing w:line="256" w:lineRule="auto"/>
              <w:ind w:left="165" w:right="743"/>
              <w:jc w:val="both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  <w:r w:rsidRPr="00BB117F">
              <w:rPr>
                <w:rFonts w:ascii="Times New Roman" w:hAnsi="Times New Roman" w:cs="Times New Roman"/>
                <w:sz w:val="20"/>
                <w:rtl/>
                <w:lang w:val="en-GB"/>
              </w:rPr>
              <w:t xml:space="preserve">(مثال: "ماموران سازمان </w:t>
            </w:r>
            <w:r w:rsidR="000E06D5">
              <w:rPr>
                <w:rFonts w:ascii="Times New Roman" w:hAnsi="Times New Roman" w:cs="Times New Roman" w:hint="cs"/>
                <w:sz w:val="20"/>
                <w:rtl/>
                <w:lang w:val="en-GB"/>
              </w:rPr>
              <w:t xml:space="preserve">اطلاعات </w:t>
            </w:r>
            <w:r w:rsidRPr="00BB117F">
              <w:rPr>
                <w:rFonts w:ascii="Times New Roman" w:hAnsi="Times New Roman" w:cs="Times New Roman"/>
                <w:sz w:val="20"/>
                <w:rtl/>
                <w:lang w:val="en-GB"/>
              </w:rPr>
              <w:t>مرا پیدا کرده اند، آنها مرا تحت نظر گرفته و به زودی دستگیر خواهند کرد")</w:t>
            </w:r>
          </w:p>
          <w:p w:rsidR="00C10A45" w:rsidRPr="00BB117F" w:rsidRDefault="00C10A45" w:rsidP="007212A6">
            <w:pPr>
              <w:pStyle w:val="TableParagraph"/>
              <w:bidi/>
              <w:spacing w:line="256" w:lineRule="auto"/>
              <w:ind w:left="165" w:right="743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4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7212A6" w:rsidP="007212A6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  <w:lang w:val="en-GB"/>
              </w:rPr>
            </w:pPr>
            <w:r w:rsidRPr="00BB117F">
              <w:rPr>
                <w:rFonts w:ascii="Times New Roman" w:hAnsi="Times New Roman" w:cs="Times New Roman"/>
                <w:bCs/>
                <w:sz w:val="20"/>
                <w:rtl/>
                <w:lang w:val="en-GB"/>
              </w:rPr>
              <w:t>سایر تبیین ها</w:t>
            </w:r>
          </w:p>
          <w:p w:rsidR="00C10A45" w:rsidRPr="00BB117F" w:rsidRDefault="00C10A45" w:rsidP="007212A6">
            <w:pPr>
              <w:pStyle w:val="TableParagraph"/>
              <w:bidi/>
              <w:spacing w:before="10"/>
              <w:jc w:val="both"/>
              <w:rPr>
                <w:rFonts w:ascii="Times New Roman" w:eastAsia="Verdana" w:hAnsi="Times New Roman" w:cs="Times New Roman"/>
                <w:b/>
                <w:bCs/>
                <w:lang w:val="en-GB"/>
              </w:rPr>
            </w:pPr>
          </w:p>
          <w:p w:rsidR="007212A6" w:rsidRPr="00BB117F" w:rsidRDefault="007212A6" w:rsidP="007212A6">
            <w:pPr>
              <w:pStyle w:val="TableParagraph"/>
              <w:bidi/>
              <w:spacing w:line="256" w:lineRule="auto"/>
              <w:ind w:left="165" w:right="325"/>
              <w:jc w:val="both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  <w:r w:rsidRPr="00BB117F">
              <w:rPr>
                <w:rFonts w:ascii="Times New Roman" w:hAnsi="Times New Roman" w:cs="Times New Roman"/>
                <w:sz w:val="20"/>
                <w:rtl/>
                <w:lang w:val="en-GB"/>
              </w:rPr>
              <w:t>(مثال: "یک نفر می خواست به اتوبوس برسد؛ من می توانستم آن وضعیت را تصور کنم")</w:t>
            </w:r>
          </w:p>
          <w:p w:rsidR="00C10A45" w:rsidRPr="00BB117F" w:rsidRDefault="00C10A45" w:rsidP="007212A6">
            <w:pPr>
              <w:pStyle w:val="TableParagraph"/>
              <w:bidi/>
              <w:spacing w:line="256" w:lineRule="auto"/>
              <w:ind w:left="165" w:right="325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10A45" w:rsidRPr="00BB117F" w:rsidTr="000B5D6D">
        <w:trPr>
          <w:trHeight w:hRule="exact" w:val="231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10A45" w:rsidRPr="00BB117F" w:rsidTr="000B5D6D">
        <w:trPr>
          <w:trHeight w:hRule="exact" w:val="257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C10A45" w:rsidRPr="00BB117F" w:rsidTr="000B5D6D">
        <w:trPr>
          <w:trHeight w:hRule="exact" w:val="257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BB117F" w:rsidRDefault="00C10A45" w:rsidP="007212A6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bidi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:rsidR="00C10A45" w:rsidRPr="00BB117F" w:rsidRDefault="00C10A45" w:rsidP="007212A6">
      <w:pPr>
        <w:tabs>
          <w:tab w:val="left" w:pos="1110"/>
        </w:tabs>
        <w:bidi/>
        <w:rPr>
          <w:rFonts w:ascii="Times New Roman" w:eastAsia="Verdana" w:hAnsi="Times New Roman" w:cs="Times New Roman"/>
          <w:lang w:val="en-GB"/>
        </w:rPr>
      </w:pPr>
    </w:p>
    <w:sectPr w:rsidR="00C10A45" w:rsidRPr="00BB11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6F" w:rsidRDefault="00EA6A6F" w:rsidP="00CA0276">
      <w:r>
        <w:separator/>
      </w:r>
    </w:p>
  </w:endnote>
  <w:endnote w:type="continuationSeparator" w:id="0">
    <w:p w:rsidR="00EA6A6F" w:rsidRDefault="00EA6A6F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6D5" w:rsidRDefault="000E06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805" w:rsidRPr="00BB117F" w:rsidRDefault="00930D5E" w:rsidP="000E06D5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BB117F">
      <w:rPr>
        <w:rFonts w:ascii="Times New Roman" w:hAnsi="Times New Roman" w:cs="Times New Roman"/>
        <w:w w:val="110"/>
        <w:sz w:val="16"/>
        <w:szCs w:val="16"/>
        <w:rtl/>
      </w:rPr>
      <w:t xml:space="preserve">کاربرگ </w:t>
    </w:r>
    <w:r w:rsidR="00EC6805" w:rsidRPr="00BB117F">
      <w:rPr>
        <w:rFonts w:ascii="Times New Roman" w:hAnsi="Times New Roman" w:cs="Times New Roman"/>
        <w:w w:val="110"/>
        <w:sz w:val="16"/>
        <w:szCs w:val="16"/>
        <w:rtl/>
      </w:rPr>
      <w:t xml:space="preserve">بخش </w:t>
    </w:r>
    <w:r w:rsidR="000E06D5">
      <w:rPr>
        <w:rFonts w:ascii="Times New Roman" w:hAnsi="Times New Roman" w:cs="Times New Roman" w:hint="cs"/>
        <w:w w:val="110"/>
        <w:sz w:val="16"/>
        <w:szCs w:val="16"/>
        <w:rtl/>
      </w:rPr>
      <w:t>۵</w:t>
    </w:r>
    <w:r w:rsidR="00EC6805" w:rsidRPr="00BB117F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0E06D5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bookmarkStart w:id="0" w:name="_GoBack"/>
    <w:bookmarkEnd w:id="0"/>
    <w:r w:rsidR="00EC6805" w:rsidRPr="00BB117F">
      <w:rPr>
        <w:rFonts w:ascii="Times New Roman" w:hAnsi="Times New Roman" w:cs="Times New Roman"/>
        <w:w w:val="110"/>
        <w:sz w:val="16"/>
        <w:szCs w:val="16"/>
        <w:rtl/>
      </w:rPr>
      <w:t>ی</w:t>
    </w:r>
  </w:p>
  <w:p w:rsidR="00CA0276" w:rsidRPr="00BB117F" w:rsidRDefault="00CA0276" w:rsidP="006935CA">
    <w:pPr>
      <w:pStyle w:val="Footer"/>
      <w:bidi/>
      <w:rPr>
        <w:rFonts w:ascii="Times New Roman" w:hAnsi="Times New Roman" w:cs="Times New Roman"/>
      </w:rPr>
    </w:pPr>
  </w:p>
  <w:p w:rsidR="00CA0276" w:rsidRPr="00BB117F" w:rsidRDefault="00CA0276" w:rsidP="006935CA">
    <w:pPr>
      <w:pStyle w:val="Footer"/>
      <w:bidi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6D5" w:rsidRDefault="000E06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6F" w:rsidRDefault="00EA6A6F" w:rsidP="00CA0276">
      <w:r>
        <w:separator/>
      </w:r>
    </w:p>
  </w:footnote>
  <w:footnote w:type="continuationSeparator" w:id="0">
    <w:p w:rsidR="00EA6A6F" w:rsidRDefault="00EA6A6F" w:rsidP="00CA0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6D5" w:rsidRDefault="000E06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6D5" w:rsidRDefault="000E06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6D5" w:rsidRDefault="000E06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5"/>
    <w:rsid w:val="000B5D6D"/>
    <w:rsid w:val="000D454E"/>
    <w:rsid w:val="000E06D5"/>
    <w:rsid w:val="001B7708"/>
    <w:rsid w:val="00217906"/>
    <w:rsid w:val="002A2230"/>
    <w:rsid w:val="003D1578"/>
    <w:rsid w:val="003D4445"/>
    <w:rsid w:val="006935CA"/>
    <w:rsid w:val="007212A6"/>
    <w:rsid w:val="008042A5"/>
    <w:rsid w:val="008D37DE"/>
    <w:rsid w:val="00921B2B"/>
    <w:rsid w:val="00930D5E"/>
    <w:rsid w:val="009434DF"/>
    <w:rsid w:val="009B08EF"/>
    <w:rsid w:val="00A41ADA"/>
    <w:rsid w:val="00BB117F"/>
    <w:rsid w:val="00C10A45"/>
    <w:rsid w:val="00C14A31"/>
    <w:rsid w:val="00CA0276"/>
    <w:rsid w:val="00DE770D"/>
    <w:rsid w:val="00EA6A6F"/>
    <w:rsid w:val="00EC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00A849-08A2-4BAC-973A-457650FC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276"/>
  </w:style>
  <w:style w:type="paragraph" w:styleId="Footer">
    <w:name w:val="footer"/>
    <w:basedOn w:val="Normal"/>
    <w:link w:val="FooterChar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276"/>
  </w:style>
  <w:style w:type="paragraph" w:styleId="BalloonText">
    <w:name w:val="Balloon Text"/>
    <w:basedOn w:val="Normal"/>
    <w:link w:val="BalloonTextChar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Hiwi</dc:creator>
  <cp:lastModifiedBy>SONY</cp:lastModifiedBy>
  <cp:revision>3</cp:revision>
  <cp:lastPrinted>2018-02-13T12:20:00Z</cp:lastPrinted>
  <dcterms:created xsi:type="dcterms:W3CDTF">2018-06-12T13:53:00Z</dcterms:created>
  <dcterms:modified xsi:type="dcterms:W3CDTF">2018-06-12T13:56:00Z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